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3A0" w:rsidRPr="000E48C2" w:rsidRDefault="002873A0" w:rsidP="002873A0">
      <w:pPr>
        <w:spacing w:after="0" w:line="240" w:lineRule="auto"/>
        <w:ind w:left="396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E48C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30FF7D0" wp14:editId="66A2A520">
            <wp:extent cx="647700" cy="885825"/>
            <wp:effectExtent l="0" t="0" r="0" b="9525"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48C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0E48C2"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                                 </w:t>
      </w:r>
      <w:r w:rsidRPr="000E48C2">
        <w:rPr>
          <w:rFonts w:ascii="Times New Roman" w:eastAsia="Times New Roman" w:hAnsi="Times New Roman" w:cs="Times New Roman"/>
          <w:b/>
          <w:noProof/>
          <w:sz w:val="24"/>
          <w:szCs w:val="24"/>
        </w:rPr>
        <w:t>Проект</w:t>
      </w:r>
      <w:r w:rsidRPr="000E48C2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0E48C2"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        </w:t>
      </w:r>
    </w:p>
    <w:p w:rsidR="002873A0" w:rsidRPr="000E48C2" w:rsidRDefault="002873A0" w:rsidP="002873A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0E48C2">
        <w:rPr>
          <w:rFonts w:ascii="Times New Roman" w:eastAsia="Times New Roman" w:hAnsi="Times New Roman" w:cs="Times New Roman"/>
          <w:b/>
        </w:rPr>
        <w:t xml:space="preserve">ГОРОДСКОЕ ПОСЕЛЕНИЕ </w:t>
      </w:r>
      <w:proofErr w:type="gramStart"/>
      <w:r w:rsidRPr="000E48C2">
        <w:rPr>
          <w:rFonts w:ascii="Times New Roman" w:eastAsia="Times New Roman" w:hAnsi="Times New Roman" w:cs="Times New Roman"/>
          <w:b/>
        </w:rPr>
        <w:t>БЕЛОЯРСКИЙ</w:t>
      </w:r>
      <w:proofErr w:type="gramEnd"/>
    </w:p>
    <w:p w:rsidR="002873A0" w:rsidRPr="000E48C2" w:rsidRDefault="002873A0" w:rsidP="002873A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48C2">
        <w:rPr>
          <w:rFonts w:ascii="Times New Roman" w:eastAsia="Times New Roman" w:hAnsi="Times New Roman" w:cs="Times New Roman"/>
          <w:b/>
        </w:rPr>
        <w:t>БЕЛОЯРСКИЙ</w:t>
      </w:r>
      <w:r w:rsidRPr="000E48C2">
        <w:rPr>
          <w:rFonts w:ascii="Times New Roman" w:eastAsia="Times New Roman" w:hAnsi="Times New Roman" w:cs="Times New Roman"/>
          <w:b/>
          <w:sz w:val="20"/>
          <w:szCs w:val="20"/>
        </w:rPr>
        <w:t xml:space="preserve"> РАЙОН</w:t>
      </w:r>
    </w:p>
    <w:p w:rsidR="002873A0" w:rsidRPr="000E48C2" w:rsidRDefault="002873A0" w:rsidP="00287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48C2">
        <w:rPr>
          <w:rFonts w:ascii="Times New Roman" w:eastAsia="Times New Roman" w:hAnsi="Times New Roman" w:cs="Times New Roman"/>
          <w:b/>
          <w:sz w:val="20"/>
          <w:szCs w:val="20"/>
        </w:rPr>
        <w:t>ХАНТЫ-МАНСИЙСКИЙ АВТОНОМНЫЙ ОКРУГ - ЮГРА</w:t>
      </w:r>
    </w:p>
    <w:p w:rsidR="002873A0" w:rsidRPr="000E48C2" w:rsidRDefault="002873A0" w:rsidP="002873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48C2">
        <w:rPr>
          <w:rFonts w:ascii="Times New Roman" w:eastAsia="Times New Roman" w:hAnsi="Times New Roman" w:cs="Times New Roman"/>
          <w:sz w:val="24"/>
          <w:szCs w:val="24"/>
        </w:rPr>
        <w:tab/>
      </w:r>
      <w:r w:rsidRPr="000E48C2">
        <w:rPr>
          <w:rFonts w:ascii="Times New Roman" w:eastAsia="Times New Roman" w:hAnsi="Times New Roman" w:cs="Times New Roman"/>
          <w:sz w:val="24"/>
          <w:szCs w:val="24"/>
        </w:rPr>
        <w:tab/>
      </w:r>
      <w:r w:rsidRPr="000E48C2">
        <w:rPr>
          <w:rFonts w:ascii="Times New Roman" w:eastAsia="Times New Roman" w:hAnsi="Times New Roman" w:cs="Times New Roman"/>
          <w:sz w:val="24"/>
          <w:szCs w:val="24"/>
        </w:rPr>
        <w:tab/>
      </w:r>
      <w:r w:rsidRPr="000E48C2">
        <w:rPr>
          <w:rFonts w:ascii="Times New Roman" w:eastAsia="Times New Roman" w:hAnsi="Times New Roman" w:cs="Times New Roman"/>
          <w:sz w:val="24"/>
          <w:szCs w:val="24"/>
        </w:rPr>
        <w:tab/>
      </w:r>
      <w:r w:rsidRPr="000E48C2">
        <w:rPr>
          <w:rFonts w:ascii="Times New Roman" w:eastAsia="Times New Roman" w:hAnsi="Times New Roman" w:cs="Times New Roman"/>
          <w:sz w:val="24"/>
          <w:szCs w:val="24"/>
        </w:rPr>
        <w:tab/>
      </w:r>
      <w:r w:rsidRPr="000E48C2">
        <w:rPr>
          <w:rFonts w:ascii="Times New Roman" w:eastAsia="Times New Roman" w:hAnsi="Times New Roman" w:cs="Times New Roman"/>
          <w:sz w:val="24"/>
          <w:szCs w:val="24"/>
        </w:rPr>
        <w:tab/>
      </w:r>
      <w:r w:rsidRPr="000E48C2">
        <w:rPr>
          <w:rFonts w:ascii="Times New Roman" w:eastAsia="Times New Roman" w:hAnsi="Times New Roman" w:cs="Times New Roman"/>
          <w:sz w:val="24"/>
          <w:szCs w:val="24"/>
        </w:rPr>
        <w:tab/>
      </w:r>
      <w:r w:rsidRPr="000E48C2">
        <w:rPr>
          <w:rFonts w:ascii="Times New Roman" w:eastAsia="Times New Roman" w:hAnsi="Times New Roman" w:cs="Times New Roman"/>
          <w:sz w:val="24"/>
          <w:szCs w:val="24"/>
        </w:rPr>
        <w:tab/>
      </w:r>
      <w:r w:rsidRPr="000E48C2">
        <w:rPr>
          <w:rFonts w:ascii="Times New Roman" w:eastAsia="Times New Roman" w:hAnsi="Times New Roman" w:cs="Times New Roman"/>
          <w:sz w:val="24"/>
          <w:szCs w:val="24"/>
        </w:rPr>
        <w:tab/>
      </w:r>
      <w:r w:rsidRPr="000E48C2">
        <w:rPr>
          <w:rFonts w:ascii="Times New Roman" w:eastAsia="Times New Roman" w:hAnsi="Times New Roman" w:cs="Times New Roman"/>
          <w:sz w:val="24"/>
          <w:szCs w:val="24"/>
        </w:rPr>
        <w:tab/>
      </w:r>
      <w:r w:rsidRPr="000E48C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</w:p>
    <w:p w:rsidR="002873A0" w:rsidRPr="000E48C2" w:rsidRDefault="002873A0" w:rsidP="002873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</w:rPr>
      </w:pPr>
      <w:r w:rsidRPr="000E48C2">
        <w:rPr>
          <w:rFonts w:ascii="Times New Roman" w:eastAsia="Times New Roman" w:hAnsi="Times New Roman" w:cs="Times New Roman"/>
          <w:b/>
          <w:sz w:val="32"/>
          <w:szCs w:val="20"/>
        </w:rPr>
        <w:t>СОВЕТ ДЕПУТАТОВ</w:t>
      </w:r>
    </w:p>
    <w:p w:rsidR="002873A0" w:rsidRPr="000E48C2" w:rsidRDefault="002873A0" w:rsidP="002873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73A0" w:rsidRPr="000E48C2" w:rsidRDefault="002873A0" w:rsidP="002873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0E48C2">
        <w:rPr>
          <w:rFonts w:ascii="Times New Roman" w:eastAsia="Times New Roman" w:hAnsi="Times New Roman" w:cs="Times New Roman"/>
          <w:b/>
          <w:sz w:val="28"/>
          <w:szCs w:val="20"/>
        </w:rPr>
        <w:t>РЕШЕНИЕ</w:t>
      </w:r>
    </w:p>
    <w:p w:rsidR="002873A0" w:rsidRPr="000E48C2" w:rsidRDefault="002873A0" w:rsidP="0028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E48C2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   </w:t>
      </w:r>
    </w:p>
    <w:p w:rsidR="002873A0" w:rsidRPr="000E48C2" w:rsidRDefault="002873A0" w:rsidP="00287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E48C2">
        <w:rPr>
          <w:rFonts w:ascii="Times New Roman" w:eastAsia="Times New Roman" w:hAnsi="Times New Roman" w:cs="Times New Roman"/>
          <w:sz w:val="24"/>
          <w:szCs w:val="20"/>
        </w:rPr>
        <w:t xml:space="preserve">от __________ 2016 года                                                                                                   № __  </w:t>
      </w:r>
    </w:p>
    <w:p w:rsidR="002873A0" w:rsidRPr="000E48C2" w:rsidRDefault="002873A0" w:rsidP="00287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873A0" w:rsidRPr="000E48C2" w:rsidRDefault="002873A0" w:rsidP="00287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873A0" w:rsidRPr="000E48C2" w:rsidRDefault="002873A0" w:rsidP="00287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48C2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Программы комплексного развития транспортной инфраструктуры городского поселения Белоярский до 2020 года и на период до 2030 года </w:t>
      </w:r>
    </w:p>
    <w:p w:rsidR="002873A0" w:rsidRPr="000E48C2" w:rsidRDefault="002873A0" w:rsidP="00287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73A0" w:rsidRPr="000E48C2" w:rsidRDefault="002873A0" w:rsidP="00287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73A0" w:rsidRPr="000E48C2" w:rsidRDefault="002873A0" w:rsidP="00287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73A0" w:rsidRPr="000E48C2" w:rsidRDefault="002873A0" w:rsidP="00287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48C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E48C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8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части 1 </w:t>
      </w:r>
      <w:r w:rsidRPr="000E48C2">
        <w:rPr>
          <w:rFonts w:ascii="Times New Roman" w:eastAsia="Times New Roman" w:hAnsi="Times New Roman" w:cs="Times New Roman"/>
          <w:sz w:val="24"/>
          <w:szCs w:val="24"/>
        </w:rPr>
        <w:t>статьи 8 Градостроительного кодекса Российской Федерации от  29 декабря 2004 года № 190-ФЗ, пунктом 6.1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части</w:t>
      </w:r>
      <w:r w:rsidRPr="000E4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0E48C2">
        <w:rPr>
          <w:rFonts w:ascii="Times New Roman" w:eastAsia="Times New Roman" w:hAnsi="Times New Roman" w:cs="Times New Roman"/>
          <w:sz w:val="24"/>
          <w:szCs w:val="24"/>
        </w:rPr>
        <w:t xml:space="preserve">статьи 17 Федерального закона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06 октября 2003 года </w:t>
      </w:r>
      <w:r w:rsidRPr="000E48C2">
        <w:rPr>
          <w:rFonts w:ascii="Times New Roman" w:eastAsia="Times New Roman" w:hAnsi="Times New Roman" w:cs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 w:rsidRPr="000E48C2">
        <w:rPr>
          <w:rFonts w:ascii="Times New Roman" w:eastAsia="Times New Roman" w:hAnsi="Times New Roman" w:cs="Times New Roman"/>
          <w:bCs/>
          <w:sz w:val="24"/>
          <w:szCs w:val="24"/>
        </w:rPr>
        <w:t>Постановление Правительства РФ от 25 декабря 2015 года № 1440 «Об утверждении требований к программам комплексного развития транспортной инфраструктуры</w:t>
      </w:r>
      <w:proofErr w:type="gramEnd"/>
      <w:r w:rsidRPr="000E48C2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поселений, городских округов»</w:t>
      </w:r>
      <w:r w:rsidRPr="000E48C2">
        <w:rPr>
          <w:rFonts w:ascii="Times New Roman" w:eastAsia="Times New Roman" w:hAnsi="Times New Roman" w:cs="Times New Roman"/>
          <w:sz w:val="24"/>
          <w:szCs w:val="24"/>
        </w:rPr>
        <w:t xml:space="preserve">, Совет депутатов городского поселения Белоярский   </w:t>
      </w:r>
      <w:proofErr w:type="gramStart"/>
      <w:r w:rsidRPr="000E48C2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0E48C2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и л:</w:t>
      </w:r>
    </w:p>
    <w:p w:rsidR="002873A0" w:rsidRPr="000E48C2" w:rsidRDefault="002873A0" w:rsidP="00287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8C2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прилагаемую Программу комплексного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>транспорт</w:t>
      </w:r>
      <w:r w:rsidRPr="000E48C2">
        <w:rPr>
          <w:rFonts w:ascii="Times New Roman" w:eastAsia="Times New Roman" w:hAnsi="Times New Roman" w:cs="Times New Roman"/>
          <w:sz w:val="24"/>
          <w:szCs w:val="24"/>
        </w:rPr>
        <w:t xml:space="preserve">ной инфраструктуры городского поселения Белоярский до 2020 года и на период до 2030 года. </w:t>
      </w:r>
    </w:p>
    <w:p w:rsidR="002873A0" w:rsidRPr="000E48C2" w:rsidRDefault="002873A0" w:rsidP="002873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8C2">
        <w:rPr>
          <w:rFonts w:ascii="Times New Roman" w:eastAsia="Times New Roman" w:hAnsi="Times New Roman" w:cs="Times New Roman"/>
          <w:sz w:val="24"/>
          <w:szCs w:val="24"/>
        </w:rPr>
        <w:t>2.  Опубликовать настоящее решение в газете «Белоярские вести».</w:t>
      </w:r>
    </w:p>
    <w:p w:rsidR="002873A0" w:rsidRPr="000E48C2" w:rsidRDefault="002873A0" w:rsidP="002873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8C2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0E48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E48C2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:rsidR="002873A0" w:rsidRPr="000E48C2" w:rsidRDefault="002873A0" w:rsidP="002873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73A0" w:rsidRPr="000E48C2" w:rsidRDefault="002873A0" w:rsidP="002873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873A0" w:rsidRPr="000E48C2" w:rsidRDefault="002873A0" w:rsidP="00287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73A0" w:rsidRPr="000E48C2" w:rsidRDefault="002873A0" w:rsidP="00287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E48C2">
        <w:rPr>
          <w:rFonts w:ascii="Times New Roman" w:eastAsia="Times New Roman" w:hAnsi="Times New Roman" w:cs="Times New Roman"/>
          <w:sz w:val="24"/>
          <w:szCs w:val="24"/>
        </w:rPr>
        <w:t>Глава городского поселения                                                                                        В.Л.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8C2">
        <w:rPr>
          <w:rFonts w:ascii="Times New Roman" w:eastAsia="Times New Roman" w:hAnsi="Times New Roman" w:cs="Times New Roman"/>
          <w:sz w:val="24"/>
          <w:szCs w:val="24"/>
        </w:rPr>
        <w:t>Васик</w:t>
      </w:r>
      <w:proofErr w:type="spellEnd"/>
    </w:p>
    <w:p w:rsidR="002873A0" w:rsidRPr="000E48C2" w:rsidRDefault="002873A0" w:rsidP="002873A0">
      <w:pPr>
        <w:shd w:val="clear" w:color="auto" w:fill="FFFFFF"/>
        <w:tabs>
          <w:tab w:val="left" w:pos="4860"/>
          <w:tab w:val="left" w:pos="9360"/>
        </w:tabs>
        <w:spacing w:after="0" w:line="240" w:lineRule="auto"/>
        <w:ind w:left="4680" w:right="146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2873A0" w:rsidRPr="000E48C2" w:rsidRDefault="002873A0" w:rsidP="002873A0">
      <w:pPr>
        <w:shd w:val="clear" w:color="auto" w:fill="FFFFFF"/>
        <w:tabs>
          <w:tab w:val="left" w:pos="4860"/>
          <w:tab w:val="left" w:pos="9360"/>
        </w:tabs>
        <w:spacing w:after="0" w:line="240" w:lineRule="auto"/>
        <w:ind w:left="4680" w:right="146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E46265" w:rsidRDefault="00E46265"/>
    <w:sectPr w:rsidR="00E46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3A0"/>
    <w:rsid w:val="002873A0"/>
    <w:rsid w:val="00E4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A0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3A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A0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3A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Зиневич</dc:creator>
  <cp:lastModifiedBy>Зиневич</cp:lastModifiedBy>
  <cp:revision>1</cp:revision>
  <dcterms:created xsi:type="dcterms:W3CDTF">2016-05-17T08:54:00Z</dcterms:created>
  <dcterms:modified xsi:type="dcterms:W3CDTF">2016-05-17T08:55:00Z</dcterms:modified>
</cp:coreProperties>
</file>